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5E6" w:rsidRDefault="00F765E6" w:rsidP="00F765E6">
      <w:pPr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Нужно указать, к какой группе относятся перечисленные процессы:</w:t>
      </w: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E3D673" wp14:editId="17A6D80A">
                <wp:simplePos x="0" y="0"/>
                <wp:positionH relativeFrom="column">
                  <wp:posOffset>64770</wp:posOffset>
                </wp:positionH>
                <wp:positionV relativeFrom="paragraph">
                  <wp:posOffset>171450</wp:posOffset>
                </wp:positionV>
                <wp:extent cx="2849880" cy="2327910"/>
                <wp:effectExtent l="7620" t="9525" r="9525" b="5715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49880" cy="232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5E6" w:rsidRDefault="00F765E6" w:rsidP="00F765E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jc w:val="lef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А. При раздражении периферического конца перерезанного симпатического нерва у кролика сосуды уха суживаются;</w:t>
                            </w:r>
                          </w:p>
                          <w:p w:rsidR="00F765E6" w:rsidRDefault="00F765E6" w:rsidP="00F765E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Б. При укачивании у человека возникает чувство тошноты;</w:t>
                            </w:r>
                          </w:p>
                          <w:p w:rsidR="00F765E6" w:rsidRDefault="00F765E6" w:rsidP="00F765E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В. При еде лимона выделяется много слюны;</w:t>
                            </w:r>
                          </w:p>
                          <w:p w:rsidR="00F765E6" w:rsidRDefault="00F765E6" w:rsidP="00F765E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Г. Свет проходит через оптические среды глаза;</w:t>
                            </w:r>
                          </w:p>
                          <w:p w:rsidR="00F765E6" w:rsidRDefault="00F765E6" w:rsidP="00F765E6">
                            <w:pPr>
                              <w:spacing w:line="240" w:lineRule="auto"/>
                              <w:jc w:val="lef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Д. Человек сломал руку (перелом кости).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E3D673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left:0;text-align:left;margin-left:5.1pt;margin-top:13.5pt;width:224.4pt;height:18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" strokecolor="white">
                <v:textbox>
                  <w:txbxContent>
                    <w:p w:rsidR="00F765E6" w:rsidRDefault="00F765E6" w:rsidP="00F765E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jc w:val="lef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А. При раздражении периферического конца перерезанного симпатического нерва у кролика сосуды уха суживаются;</w:t>
                      </w:r>
                    </w:p>
                    <w:p w:rsidR="00F765E6" w:rsidRDefault="00F765E6" w:rsidP="00F765E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Б. При укачивании у человека возникает чувство тошноты;</w:t>
                      </w:r>
                    </w:p>
                    <w:p w:rsidR="00F765E6" w:rsidRDefault="00F765E6" w:rsidP="00F765E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В. При еде лимона выделяется много слюны;</w:t>
                      </w:r>
                    </w:p>
                    <w:p w:rsidR="00F765E6" w:rsidRDefault="00F765E6" w:rsidP="00F765E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Г. Свет проходит через оптические среды глаза;</w:t>
                      </w:r>
                    </w:p>
                    <w:p w:rsidR="00F765E6" w:rsidRDefault="00F765E6" w:rsidP="00F765E6">
                      <w:pPr>
                        <w:spacing w:line="240" w:lineRule="auto"/>
                        <w:jc w:val="lef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Д. Человек сломал руку (перелом кости).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ABE70" wp14:editId="7528C17A">
                <wp:simplePos x="0" y="0"/>
                <wp:positionH relativeFrom="column">
                  <wp:posOffset>3312795</wp:posOffset>
                </wp:positionH>
                <wp:positionV relativeFrom="paragraph">
                  <wp:posOffset>149860</wp:posOffset>
                </wp:positionV>
                <wp:extent cx="2369820" cy="2453640"/>
                <wp:effectExtent l="7620" t="6985" r="13335" b="6350"/>
                <wp:wrapSquare wrapText="bothSides"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9820" cy="245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5E6" w:rsidRDefault="00F765E6" w:rsidP="00F765E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1. Прямая связь - передача команды на исполнение;</w:t>
                            </w:r>
                          </w:p>
                          <w:p w:rsidR="00F765E6" w:rsidRDefault="00F765E6" w:rsidP="00F765E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2. Обратная связь - передача информации о состоянии объекта </w:t>
                            </w:r>
                          </w:p>
                          <w:p w:rsidR="00F765E6" w:rsidRDefault="00F765E6" w:rsidP="00F765E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3. Регуляторный процесс - целостная реакция, включающая и прямую и обратную связи</w:t>
                            </w:r>
                          </w:p>
                          <w:p w:rsidR="00F765E6" w:rsidRDefault="00F765E6" w:rsidP="00F765E6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4. Физический процесс, в котором не происходит передача информации и, следовательно, отсутствуют регуляторные процессы.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BABE70" id="Text Box 13" o:spid="_x0000_s1027" type="#_x0000_t202" style="position:absolute;left:0;text-align:left;margin-left:260.85pt;margin-top:11.8pt;width:186.6pt;height:193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" strokecolor="white">
                <v:textbox style="mso-fit-shape-to-text:t">
                  <w:txbxContent>
                    <w:p w:rsidR="00F765E6" w:rsidRDefault="00F765E6" w:rsidP="00F765E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1. Прямая связь - передача команды на исполнение;</w:t>
                      </w:r>
                    </w:p>
                    <w:p w:rsidR="00F765E6" w:rsidRDefault="00F765E6" w:rsidP="00F765E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2. Обратная связь - передача информации о состоянии объекта </w:t>
                      </w:r>
                    </w:p>
                    <w:p w:rsidR="00F765E6" w:rsidRDefault="00F765E6" w:rsidP="00F765E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3. Регуляторный процесс - целостная реакция, включающая и прямую и обратную связи</w:t>
                      </w:r>
                    </w:p>
                    <w:p w:rsidR="00F765E6" w:rsidRDefault="00F765E6" w:rsidP="00F765E6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4. Физический процесс, в котором не происходит передача информации и, следовательно, отсутствуют регуляторные процессы.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F765E6" w:rsidRDefault="00F765E6" w:rsidP="00F765E6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F765E6" w:rsidTr="00F765E6"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5E6" w:rsidRDefault="00F765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5E6" w:rsidRDefault="00F765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5E6" w:rsidRDefault="00F765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5E6" w:rsidRDefault="00F765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5E6" w:rsidRDefault="00F765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</w:t>
            </w:r>
          </w:p>
        </w:tc>
      </w:tr>
      <w:tr w:rsidR="00F765E6" w:rsidTr="00F57585"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E6" w:rsidRDefault="00F765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E6" w:rsidRDefault="00F765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E6" w:rsidRDefault="00F765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E6" w:rsidRDefault="00F765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5E6" w:rsidRDefault="00F765E6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F765E6" w:rsidRDefault="00F765E6" w:rsidP="00F765E6">
      <w:pPr>
        <w:autoSpaceDE w:val="0"/>
        <w:autoSpaceDN w:val="0"/>
        <w:adjustRightInd w:val="0"/>
        <w:spacing w:line="240" w:lineRule="auto"/>
        <w:ind w:left="360"/>
        <w:jc w:val="left"/>
      </w:pPr>
    </w:p>
    <w:p w:rsidR="00F909F9" w:rsidRDefault="00F57585"/>
    <w:sectPr w:rsidR="00F909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856525"/>
    <w:multiLevelType w:val="singleLevel"/>
    <w:tmpl w:val="7CBE24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1FD"/>
    <w:rsid w:val="000405C1"/>
    <w:rsid w:val="006D61FF"/>
    <w:rsid w:val="00F57585"/>
    <w:rsid w:val="00F765E6"/>
    <w:rsid w:val="00FA1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1F0C79-6A16-4A37-8B6A-E8752EC72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65E6"/>
    <w:pPr>
      <w:spacing w:after="0" w:line="36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1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Хайрутдинов Ильдар Зиннурович</dc:creator>
  <cp:keywords/>
  <dc:description/>
  <cp:lastModifiedBy>Gulnara</cp:lastModifiedBy>
  <cp:revision>3</cp:revision>
  <dcterms:created xsi:type="dcterms:W3CDTF">2019-11-25T06:50:00Z</dcterms:created>
  <dcterms:modified xsi:type="dcterms:W3CDTF">2019-11-25T06:13:00Z</dcterms:modified>
</cp:coreProperties>
</file>